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52" w:rsidRPr="00A83952" w:rsidRDefault="00A83952" w:rsidP="00A83952">
      <w:pPr>
        <w:shd w:val="clear" w:color="auto" w:fill="FCF0C0"/>
        <w:spacing w:before="225" w:after="225" w:line="270" w:lineRule="atLeast"/>
        <w:ind w:left="75" w:right="15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Памятка  для родителей по обучению детей</w:t>
      </w:r>
      <w:r w:rsidRPr="00A83952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A83952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правилам дорожного движения</w:t>
      </w:r>
    </w:p>
    <w:p w:rsidR="00A83952" w:rsidRPr="00A83952" w:rsidRDefault="00A83952" w:rsidP="00A83952">
      <w:pPr>
        <w:shd w:val="clear" w:color="auto" w:fill="FCF0C0"/>
        <w:spacing w:before="225" w:after="225" w:line="270" w:lineRule="atLeast"/>
        <w:ind w:left="75" w:right="15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DA2424"/>
          <w:sz w:val="21"/>
          <w:szCs w:val="21"/>
          <w:lang w:eastAsia="ru-RU"/>
        </w:rPr>
        <w:drawing>
          <wp:inline distT="0" distB="0" distL="0" distR="0">
            <wp:extent cx="3810000" cy="1905000"/>
            <wp:effectExtent l="19050" t="0" r="0" b="0"/>
            <wp:docPr id="1" name="Рисунок 1" descr="http://www.ds10-ukhta.ru/plugins/content/mavikthumbnails/thumbnails/400x200-images-PDD-pdd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s10-ukhta.ru/plugins/content/mavikthumbnails/thumbnails/400x200-images-PDD-pdd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952" w:rsidRPr="00A83952" w:rsidRDefault="00A83952" w:rsidP="00A83952">
      <w:pPr>
        <w:shd w:val="clear" w:color="auto" w:fill="FCF0C0"/>
        <w:spacing w:before="225" w:after="225" w:line="270" w:lineRule="atLeast"/>
        <w:ind w:left="75" w:right="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 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A83952" w:rsidRPr="00A83952" w:rsidRDefault="00A83952" w:rsidP="00A83952">
      <w:pPr>
        <w:shd w:val="clear" w:color="auto" w:fill="FCF0C0"/>
        <w:spacing w:before="225" w:after="225" w:line="270" w:lineRule="atLeast"/>
        <w:ind w:left="75" w:right="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 Не переходите дорогу на красный или желтый сигнал светофора, как бы вы при этом не торопились.</w:t>
      </w:r>
    </w:p>
    <w:p w:rsidR="00A83952" w:rsidRPr="00A83952" w:rsidRDefault="00A83952" w:rsidP="00A83952">
      <w:pPr>
        <w:shd w:val="clear" w:color="auto" w:fill="FCF0C0"/>
        <w:spacing w:before="225" w:after="225" w:line="270" w:lineRule="atLeast"/>
        <w:ind w:left="75" w:right="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 Переходите дорогу только в местах, обозначенных дорожным знаком “Пешеходный переход”.</w:t>
      </w:r>
    </w:p>
    <w:p w:rsidR="00A83952" w:rsidRPr="00A83952" w:rsidRDefault="00A83952" w:rsidP="00A83952">
      <w:pPr>
        <w:shd w:val="clear" w:color="auto" w:fill="FCF0C0"/>
        <w:spacing w:before="225" w:after="225" w:line="270" w:lineRule="atLeast"/>
        <w:ind w:left="75" w:right="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A83952" w:rsidRPr="00A83952" w:rsidRDefault="00A83952" w:rsidP="00A83952">
      <w:pPr>
        <w:shd w:val="clear" w:color="auto" w:fill="FCF0C0"/>
        <w:spacing w:before="225" w:after="225" w:line="270" w:lineRule="atLeast"/>
        <w:ind w:left="75" w:right="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A83952" w:rsidRPr="00A83952" w:rsidRDefault="00A83952" w:rsidP="00A83952">
      <w:pPr>
        <w:shd w:val="clear" w:color="auto" w:fill="FCF0C0"/>
        <w:spacing w:before="225" w:after="225" w:line="270" w:lineRule="atLeast"/>
        <w:ind w:left="75" w:right="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 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A83952" w:rsidRPr="00A83952" w:rsidRDefault="00A83952" w:rsidP="00A83952">
      <w:pPr>
        <w:shd w:val="clear" w:color="auto" w:fill="FCF0C0"/>
        <w:spacing w:before="225" w:after="225" w:line="270" w:lineRule="atLeast"/>
        <w:ind w:left="75" w:right="15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 Не разрешайте детям играть вблизи дороги и на проезжей части.</w:t>
      </w:r>
    </w:p>
    <w:p w:rsidR="00A83952" w:rsidRPr="00A83952" w:rsidRDefault="00A83952" w:rsidP="00A83952">
      <w:pPr>
        <w:numPr>
          <w:ilvl w:val="0"/>
          <w:numId w:val="1"/>
        </w:numPr>
        <w:shd w:val="clear" w:color="auto" w:fill="FCF0C0"/>
        <w:spacing w:before="100" w:beforeAutospacing="1" w:after="100" w:afterAutospacing="1" w:line="273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A83952" w:rsidRPr="00A83952" w:rsidRDefault="00A83952" w:rsidP="00A83952">
      <w:pPr>
        <w:numPr>
          <w:ilvl w:val="0"/>
          <w:numId w:val="1"/>
        </w:numPr>
        <w:shd w:val="clear" w:color="auto" w:fill="FCF0C0"/>
        <w:spacing w:before="100" w:beforeAutospacing="1" w:after="100" w:afterAutospacing="1" w:line="273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A83952" w:rsidRPr="00A83952" w:rsidRDefault="00A83952" w:rsidP="00A83952">
      <w:pPr>
        <w:numPr>
          <w:ilvl w:val="0"/>
          <w:numId w:val="1"/>
        </w:numPr>
        <w:shd w:val="clear" w:color="auto" w:fill="FCF0C0"/>
        <w:spacing w:before="100" w:beforeAutospacing="1" w:after="100" w:afterAutospacing="1" w:line="273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A83952" w:rsidRPr="00A83952" w:rsidRDefault="00A83952" w:rsidP="00A83952">
      <w:pPr>
        <w:numPr>
          <w:ilvl w:val="0"/>
          <w:numId w:val="1"/>
        </w:numPr>
        <w:shd w:val="clear" w:color="auto" w:fill="FCF0C0"/>
        <w:spacing w:before="100" w:beforeAutospacing="1" w:after="100" w:afterAutospacing="1" w:line="273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A83952" w:rsidRPr="00A83952" w:rsidRDefault="00A83952" w:rsidP="00A83952">
      <w:pPr>
        <w:numPr>
          <w:ilvl w:val="0"/>
          <w:numId w:val="1"/>
        </w:numPr>
        <w:shd w:val="clear" w:color="auto" w:fill="FCF0C0"/>
        <w:spacing w:before="100" w:beforeAutospacing="1" w:after="100" w:afterAutospacing="1" w:line="273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A83952" w:rsidRPr="00A83952" w:rsidRDefault="00A83952" w:rsidP="00A83952">
      <w:pPr>
        <w:numPr>
          <w:ilvl w:val="0"/>
          <w:numId w:val="1"/>
        </w:numPr>
        <w:shd w:val="clear" w:color="auto" w:fill="FCF0C0"/>
        <w:spacing w:before="100" w:beforeAutospacing="1" w:after="100" w:afterAutospacing="1" w:line="273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A83952" w:rsidRPr="00A83952" w:rsidRDefault="00A83952" w:rsidP="00A83952">
      <w:pPr>
        <w:numPr>
          <w:ilvl w:val="0"/>
          <w:numId w:val="1"/>
        </w:numPr>
        <w:shd w:val="clear" w:color="auto" w:fill="FCF0C0"/>
        <w:spacing w:before="100" w:beforeAutospacing="1" w:after="100" w:afterAutospacing="1" w:line="273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A83952" w:rsidRPr="00A83952" w:rsidRDefault="00A83952" w:rsidP="00A83952">
      <w:pPr>
        <w:shd w:val="clear" w:color="auto" w:fill="FCF0C0"/>
        <w:spacing w:before="225" w:after="225" w:line="270" w:lineRule="atLeast"/>
        <w:ind w:left="75" w:right="15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7" w:tooltip="Ребенок переходит улицу" w:history="1">
        <w:r w:rsidRPr="00A83952">
          <w:rPr>
            <w:rFonts w:ascii="Arial" w:eastAsia="Times New Roman" w:hAnsi="Arial" w:cs="Arial"/>
            <w:color w:val="0000CD"/>
            <w:sz w:val="21"/>
            <w:u w:val="single"/>
            <w:lang w:eastAsia="ru-RU"/>
          </w:rPr>
          <w:t>Ребёнок переходит улицу</w:t>
        </w:r>
      </w:hyperlink>
    </w:p>
    <w:p w:rsidR="00A83952" w:rsidRPr="00A83952" w:rsidRDefault="00A83952" w:rsidP="00A83952">
      <w:pPr>
        <w:shd w:val="clear" w:color="auto" w:fill="FCF0C0"/>
        <w:spacing w:before="225" w:after="225" w:line="270" w:lineRule="atLeast"/>
        <w:ind w:left="75" w:right="15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DA2424"/>
          <w:sz w:val="21"/>
          <w:szCs w:val="21"/>
          <w:lang w:eastAsia="ru-RU"/>
        </w:rPr>
        <w:drawing>
          <wp:inline distT="0" distB="0" distL="0" distR="0">
            <wp:extent cx="3810000" cy="5429250"/>
            <wp:effectExtent l="19050" t="0" r="0" b="0"/>
            <wp:docPr id="3" name="Рисунок 3" descr="http://www.ds10-ukhta.ru/plugins/content/mavikthumbnails/thumbnails/400x570-images-PDD-pdd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s10-ukhta.ru/plugins/content/mavikthumbnails/thumbnails/400x570-images-PDD-pdd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952" w:rsidRPr="00A83952" w:rsidRDefault="00A83952" w:rsidP="00A83952">
      <w:pPr>
        <w:shd w:val="clear" w:color="auto" w:fill="FCF0C0"/>
        <w:spacing w:before="225" w:after="225" w:line="270" w:lineRule="atLeast"/>
        <w:ind w:left="75" w:right="15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83952" w:rsidRPr="00A83952" w:rsidRDefault="00A83952" w:rsidP="00A83952">
      <w:pPr>
        <w:shd w:val="clear" w:color="auto" w:fill="FCF0C0"/>
        <w:spacing w:before="225" w:after="225" w:line="270" w:lineRule="atLeast"/>
        <w:ind w:left="720" w:right="15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10" w:tooltip="Безопасность детей в наших руках" w:history="1">
        <w:r w:rsidRPr="00A83952">
          <w:rPr>
            <w:rFonts w:ascii="Arial" w:eastAsia="Times New Roman" w:hAnsi="Arial" w:cs="Arial"/>
            <w:color w:val="0000FF"/>
            <w:sz w:val="21"/>
            <w:u w:val="single"/>
            <w:lang w:eastAsia="ru-RU"/>
          </w:rPr>
          <w:t>Безопасность детей в наших руках</w:t>
        </w:r>
      </w:hyperlink>
    </w:p>
    <w:p w:rsidR="00A83952" w:rsidRPr="00A83952" w:rsidRDefault="00A83952" w:rsidP="00A83952">
      <w:pPr>
        <w:shd w:val="clear" w:color="auto" w:fill="FCF0C0"/>
        <w:spacing w:before="225" w:after="225" w:line="270" w:lineRule="atLeast"/>
        <w:ind w:left="720" w:right="15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3952">
        <w:rPr>
          <w:rFonts w:ascii="Arial" w:eastAsia="Times New Roman" w:hAnsi="Arial" w:cs="Arial"/>
          <w:color w:val="333333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A83952" w:rsidRPr="00A83952" w:rsidRDefault="00A83952" w:rsidP="00A83952">
      <w:pPr>
        <w:shd w:val="clear" w:color="auto" w:fill="FCF0C0"/>
        <w:spacing w:before="225" w:after="225" w:line="270" w:lineRule="atLeast"/>
        <w:ind w:left="720" w:right="150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733800" cy="2857500"/>
            <wp:effectExtent l="19050" t="0" r="0" b="0"/>
            <wp:docPr id="6" name="Рисунок 6" descr="http://www.ds10-ukhta.ru/images/PDD/p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s10-ukhta.ru/images/PDD/pdd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9E5" w:rsidRDefault="001159E5"/>
    <w:sectPr w:rsidR="001159E5" w:rsidSect="00A8395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0516"/>
    <w:multiLevelType w:val="multilevel"/>
    <w:tmpl w:val="5B6A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952"/>
    <w:rsid w:val="001159E5"/>
    <w:rsid w:val="00A8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3952"/>
    <w:rPr>
      <w:b/>
      <w:bCs/>
    </w:rPr>
  </w:style>
  <w:style w:type="character" w:customStyle="1" w:styleId="apple-converted-space">
    <w:name w:val="apple-converted-space"/>
    <w:basedOn w:val="a0"/>
    <w:rsid w:val="00A83952"/>
  </w:style>
  <w:style w:type="character" w:styleId="a5">
    <w:name w:val="Hyperlink"/>
    <w:basedOn w:val="a0"/>
    <w:uiPriority w:val="99"/>
    <w:semiHidden/>
    <w:unhideWhenUsed/>
    <w:rsid w:val="00A8395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3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3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7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10-ukhta.ru/images/PDD/pdd3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s10-ukhta.ru/pamyatka-po-pdd/rebenok-perechodit-ulits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://www.ds10-ukhta.ru/images/PDD/pdd1.jpg" TargetMode="External"/><Relationship Id="rId10" Type="http://schemas.openxmlformats.org/officeDocument/2006/relationships/hyperlink" Target="http://www.ds10-ukhta.ru/pamyatka-po-pdd/bezopasnost-detey-v-nashich-rukac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Виталина</dc:creator>
  <cp:keywords/>
  <dc:description/>
  <cp:lastModifiedBy>Виталина</cp:lastModifiedBy>
  <cp:revision>3</cp:revision>
  <dcterms:created xsi:type="dcterms:W3CDTF">2015-03-18T16:25:00Z</dcterms:created>
  <dcterms:modified xsi:type="dcterms:W3CDTF">2015-03-18T16:26:00Z</dcterms:modified>
</cp:coreProperties>
</file>